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2"/>
          <w:szCs w:val="52"/>
          <w:lang w:val="es-ES"/>
        </w:rPr>
      </w:pPr>
      <w:bookmarkStart w:id="0" w:name="_GoBack"/>
      <w:bookmarkEnd w:id="0"/>
      <w:r>
        <w:rPr>
          <w:rFonts w:hint="default"/>
          <w:b/>
          <w:bCs/>
          <w:sz w:val="52"/>
          <w:szCs w:val="52"/>
          <w:lang w:val="es-ES"/>
        </w:rPr>
        <w:t>Tea break</w:t>
      </w:r>
    </w:p>
    <w:p>
      <w:pPr>
        <w:rPr>
          <w:rFonts w:hint="default"/>
          <w:b/>
          <w:bCs/>
          <w:lang w:val="es-ES"/>
        </w:rPr>
      </w:pPr>
    </w:p>
    <w:p>
      <w:pPr>
        <w:rPr>
          <w:rFonts w:hint="default"/>
          <w:b/>
          <w:bCs/>
          <w:lang w:val="es-ES"/>
        </w:rPr>
        <w:sectPr>
          <w:pgSz w:w="11906" w:h="16838"/>
          <w:pgMar w:top="1440" w:right="1080" w:bottom="1440" w:left="1080" w:header="720" w:footer="720" w:gutter="0"/>
          <w:cols w:space="720" w:num="1"/>
          <w:docGrid w:linePitch="360" w:charSpace="0"/>
        </w:sectPr>
      </w:pPr>
    </w:p>
    <w:p>
      <w:pPr>
        <w:jc w:val="center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Scene: A rehearsal room in a theatre.</w:t>
      </w:r>
    </w:p>
    <w:p>
      <w:pPr>
        <w:jc w:val="center"/>
        <w:rPr>
          <w:rFonts w:hint="default"/>
          <w:b/>
          <w:bCs/>
          <w:lang w:val="es-ES"/>
        </w:rPr>
      </w:pPr>
    </w:p>
    <w:p>
      <w:pPr>
        <w:jc w:val="center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Characters: Helen, Sara (Artea), Lucy (Iura).</w:t>
      </w:r>
    </w:p>
    <w:p>
      <w:pPr>
        <w:jc w:val="left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Helen: All right. That’s enough! It’s time for a cup of tea.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OK. A cup of tea. I like it.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Lucy: Me too.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Sara and Lucy sit down. There is no chair for Jane.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Helen, make the tea.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Me? Why?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Yes, please, make the tea.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I don’t want to make the tea. Why do I have to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make the tea?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Please, Helen.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Please, make the tea!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All right. What do I have to do? I mean, how do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you make tea?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How do you make tea?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With water and tea. I think!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0"/>
          <w:szCs w:val="20"/>
          <w:lang w:val="es-ES"/>
        </w:rPr>
      </w:pPr>
      <w:r>
        <w:rPr>
          <w:rFonts w:hint="default"/>
          <w:b/>
          <w:bCs/>
          <w:sz w:val="20"/>
          <w:szCs w:val="20"/>
          <w:lang w:val="es-ES"/>
        </w:rPr>
        <w:t>They look each other asking for help.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Lucy: First, water in the kettle.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Wait a moment. Where is the keetle? Here it is. Ok. I pour some water in the keetle. And,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should I put the tea in the water?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No. Don’t put tea in the water.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Light a match!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Ok. I light a match and heat the water. Should I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put the tea when the water is boiling?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Yes, you should!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When the water is boiling!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How much time should the water be boiling with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the tea?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2 minutes.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No, Lucy. 4 minutes.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No, Sara 2 minutes.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I prefer a cofee.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Helen goes to the kitchen.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So 1 coffee for Sara and tea for Lucy. 4 minutes of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water boiling.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No, Helen. 2 minutes.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I don’t like tea. I like cofee.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I can’t understand why people don’t like tea. I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 xml:space="preserve">love it. I don’t want to make coffee.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I don’t like coffee. I like tea.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I don’t like tea. I like coffee.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b/>
          <w:bCs/>
          <w:lang w:val="es-ES"/>
        </w:rPr>
        <w:t>Helen comes back with the drinks.</w:t>
      </w:r>
      <w:r>
        <w:rPr>
          <w:rFonts w:hint="default"/>
          <w:lang w:val="es-E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 xml:space="preserve">Helen: Here you are. Sara, tea for you. Lucy, coffee for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 xml:space="preserve">you.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Lucy: Helen!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s-ES"/>
        </w:rPr>
      </w:pPr>
      <w:r>
        <w:rPr>
          <w:rFonts w:hint="default"/>
          <w:lang w:val="es-ES"/>
        </w:rPr>
        <w:t>Sara: Helen!</w:t>
      </w:r>
    </w:p>
    <w:p>
      <w:pPr>
        <w:jc w:val="left"/>
        <w:rPr>
          <w:rFonts w:hint="default"/>
          <w:lang w:val="es-ES"/>
        </w:rPr>
        <w:sectPr>
          <w:type w:val="continuous"/>
          <w:pgSz w:w="11906" w:h="16838"/>
          <w:pgMar w:top="1440" w:right="1080" w:bottom="1440" w:left="1080" w:header="720" w:footer="720" w:gutter="0"/>
          <w:cols w:equalWidth="0" w:num="2">
            <w:col w:w="4660" w:space="425"/>
            <w:col w:w="4660"/>
          </w:cols>
          <w:docGrid w:linePitch="360" w:charSpace="0"/>
        </w:sect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p>
      <w:pPr>
        <w:jc w:val="left"/>
        <w:rPr>
          <w:rFonts w:hint="default"/>
          <w:lang w:val="es-ES"/>
        </w:rPr>
      </w:pPr>
    </w:p>
    <w:sectPr>
      <w:type w:val="continuous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6BC7"/>
    <w:rsid w:val="17E921F7"/>
    <w:rsid w:val="19634978"/>
    <w:rsid w:val="41912E39"/>
    <w:rsid w:val="4E2A6BC7"/>
    <w:rsid w:val="5051354A"/>
    <w:rsid w:val="71AF2374"/>
    <w:rsid w:val="7EF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2019-11-03T11:37:00Z</dcterms:created>
  <dc:creator>Agustin</dc:creator>
  <cp:lastModifiedBy>xyugue</cp:lastModifiedBy>
  <dcterms:modified xsi:type="dcterms:W3CDTF">2020-05-06T15:09:29Z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